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5C" w:rsidRPr="00CE7C5C" w:rsidRDefault="00CE7C5C" w:rsidP="00CE7C5C">
      <w:pPr>
        <w:spacing w:after="200"/>
        <w:jc w:val="center"/>
        <w:rPr>
          <w:rFonts w:eastAsiaTheme="minorHAnsi"/>
          <w:b/>
          <w:i/>
          <w:sz w:val="20"/>
          <w:szCs w:val="20"/>
          <w:lang w:eastAsia="en-US"/>
        </w:rPr>
      </w:pPr>
      <w:r w:rsidRPr="00CE7C5C">
        <w:rPr>
          <w:rFonts w:eastAsiaTheme="minorHAnsi"/>
          <w:b/>
          <w:sz w:val="20"/>
          <w:szCs w:val="20"/>
          <w:lang w:eastAsia="en-US"/>
        </w:rPr>
        <w:t xml:space="preserve">Модель реализации образовательных областей  по группам в процессе  непосредственно-образовательной деятельности </w:t>
      </w:r>
      <w:r w:rsidRPr="00CE7C5C">
        <w:rPr>
          <w:rFonts w:eastAsiaTheme="minorHAnsi"/>
          <w:b/>
          <w:i/>
          <w:sz w:val="20"/>
          <w:szCs w:val="20"/>
          <w:lang w:eastAsia="en-US"/>
        </w:rPr>
        <w:t xml:space="preserve">  </w:t>
      </w:r>
    </w:p>
    <w:p w:rsidR="00CE7C5C" w:rsidRPr="00CE7C5C" w:rsidRDefault="00CE7C5C" w:rsidP="00CE7C5C">
      <w:pPr>
        <w:spacing w:after="200"/>
        <w:jc w:val="center"/>
        <w:rPr>
          <w:rFonts w:eastAsiaTheme="minorHAnsi"/>
          <w:b/>
          <w:sz w:val="20"/>
          <w:szCs w:val="20"/>
          <w:lang w:eastAsia="en-US"/>
        </w:rPr>
      </w:pPr>
      <w:r w:rsidRPr="00CE7C5C">
        <w:rPr>
          <w:rFonts w:eastAsiaTheme="minorHAnsi"/>
          <w:b/>
          <w:sz w:val="20"/>
          <w:szCs w:val="20"/>
          <w:lang w:eastAsia="en-US"/>
        </w:rPr>
        <w:t>на 2023 – 2024 учебный год</w:t>
      </w:r>
    </w:p>
    <w:tbl>
      <w:tblPr>
        <w:tblStyle w:val="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2126"/>
        <w:gridCol w:w="2127"/>
        <w:gridCol w:w="2126"/>
      </w:tblGrid>
      <w:tr w:rsidR="00CE7C5C" w:rsidRPr="00CE7C5C" w:rsidTr="00CE42D0">
        <w:trPr>
          <w:cantSplit/>
          <w:trHeight w:val="32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C5C" w:rsidRPr="00CE7C5C" w:rsidRDefault="00CE7C5C" w:rsidP="00CE42D0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Дни недели </w:t>
            </w:r>
          </w:p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7C5C" w:rsidRPr="00CE7C5C" w:rsidTr="00CE42D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5C" w:rsidRPr="00CE7C5C" w:rsidRDefault="00CE7C5C" w:rsidP="00CE42D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42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Пятница </w:t>
            </w:r>
          </w:p>
        </w:tc>
      </w:tr>
      <w:tr w:rsidR="00CE7C5C" w:rsidRPr="00CE7C5C" w:rsidTr="00CE7C5C">
        <w:trPr>
          <w:cantSplit/>
          <w:trHeight w:val="31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C5C" w:rsidRPr="00CE7C5C" w:rsidRDefault="00CE7C5C" w:rsidP="00CE42D0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Младшая группа </w:t>
            </w:r>
          </w:p>
          <w:p w:rsidR="00CE7C5C" w:rsidRPr="00CE7C5C" w:rsidRDefault="00CE7C5C" w:rsidP="00CE42D0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1.Художественно-эстетическое развитие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(Музыка)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 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9.00 - 9.15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(Приобщение к социокультурным ценностям/</w:t>
            </w:r>
            <w:proofErr w:type="spellStart"/>
            <w:proofErr w:type="gramStart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озна-комление</w:t>
            </w:r>
            <w:proofErr w:type="spellEnd"/>
            <w:proofErr w:type="gramEnd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с миром природы/чередуются)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9.25 - 9.40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1.Познавательное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(Формирование элементарных математических представлений/конструировани</w:t>
            </w:r>
            <w:proofErr w:type="gramStart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чередуются)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9.00 - 9.15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культура)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9.25- 9.40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1.Художественно-эстетическое развитие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(Лепка/ аппликация - чередуются)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9.00-9.15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2.Художественно-эстетическое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(Музыка)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9.25 - 9.40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(Физическая культура)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9.00-9.15</w:t>
            </w:r>
          </w:p>
          <w:p w:rsidR="00CE7C5C" w:rsidRDefault="00CE7C5C" w:rsidP="00CE7C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Речевое развитие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(развитие речи/чтение художественной </w:t>
            </w:r>
            <w:proofErr w:type="gramStart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литературы-чередуются</w:t>
            </w:r>
            <w:proofErr w:type="gramEnd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9.25-9. 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1.Художественно-эстетическое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(рисование)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9.00 - 9.15</w:t>
            </w:r>
          </w:p>
          <w:p w:rsidR="00CE7C5C" w:rsidRPr="00CE7C5C" w:rsidRDefault="00CE7C5C" w:rsidP="00CE7C5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(Физическая культура)      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9.35 - 9.50</w:t>
            </w:r>
          </w:p>
        </w:tc>
      </w:tr>
      <w:tr w:rsidR="00CE7C5C" w:rsidRPr="00CE7C5C" w:rsidTr="00CE7C5C">
        <w:trPr>
          <w:cantSplit/>
          <w:trHeight w:val="40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C5C" w:rsidRPr="00CE7C5C" w:rsidRDefault="00CE7C5C" w:rsidP="00CE42D0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Старшая группа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1.Познавательное развитие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(Развитие познавательно-исследовательской деятельности/ознакомление с миром </w:t>
            </w:r>
            <w:proofErr w:type="gramStart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природы-чередуются</w:t>
            </w:r>
            <w:proofErr w:type="gramEnd"/>
            <w:r w:rsidRPr="00CE7C5C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   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9.00 - 9.25       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Художественно-эстетическое развитие (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Музыка)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9.35-10.00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3</w:t>
            </w:r>
            <w:r w:rsidRPr="00CE7C5C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(конструирование)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10.10-10.35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1.Познавательное   развитие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(Формирование элементарных математических представлений)          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    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– 9.25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2.Художественно-эстетическое развитие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(Рисование)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9.35-10.00    </w:t>
            </w: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3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10.10-10.35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1.Речевое развитие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(Подготовка к обучению грамоте)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9.00 - 9.25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2.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Художественно-эстетическое развитие (лепка/художественный труд чередуются)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9.35-10.00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366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Художественно-эстетическое развитие (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Музыка)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10.10-10.35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1.Познавательное развитие (Приобщение к социокультурным ценностям)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 – 9.25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2.Речевое развитие (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Развитие речи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)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9.35-10.00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>3.</w:t>
            </w: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 на прогулке)             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10.10-10.35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Физическое развитие (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физическая культура)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9.00-9.25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Речевое развитие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(чтение художественной литературы/развитие речи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- чередуются)</w:t>
            </w: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9.35-10.00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3.Художественно-эстетическое развитие  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(Аппликация)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.10-10.35</w:t>
            </w:r>
          </w:p>
        </w:tc>
      </w:tr>
      <w:tr w:rsidR="00CE7C5C" w:rsidRPr="00CE7C5C" w:rsidTr="00CE7C5C">
        <w:trPr>
          <w:cantSplit/>
          <w:trHeight w:val="40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E7C5C" w:rsidRPr="00CE7C5C" w:rsidRDefault="00CE7C5C" w:rsidP="00CE42D0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Подготовитель</w:t>
            </w:r>
            <w:r w:rsidR="00A02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ная </w:t>
            </w:r>
            <w:bookmarkStart w:id="0" w:name="_GoBack"/>
            <w:bookmarkEnd w:id="0"/>
            <w:r w:rsidRPr="00CE7C5C">
              <w:rPr>
                <w:rFonts w:eastAsiaTheme="minorHAnsi"/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1.Речевое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(Развитие речи)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9.00 - 9.30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2.Художественно-эстетическое развитие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(Рисование</w:t>
            </w:r>
            <w:r w:rsidR="00D73660">
              <w:rPr>
                <w:rFonts w:eastAsiaTheme="minorHAnsi"/>
                <w:b/>
                <w:sz w:val="20"/>
                <w:szCs w:val="20"/>
                <w:lang w:eastAsia="en-US"/>
              </w:rPr>
              <w:t>)    9.40-10.10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3.Физическое развитие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16.15-16.45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1.Познавательное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(Формирование элементарных математических представлений)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9.00 - 9.30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2.Художественно-эстетическое развитие 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(Музыка)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9.40-10.10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3.Познавательное   развитие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(конструирование)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10.20-10.50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1.Познавательное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(Приобщение к социокультурным ценностям) 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9.00 - 9.30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2.Художественно-эстетическое развитие 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>(Лепка/ художественный труд – чередуются)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9.40-10.10 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3. Речевое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(Подготовка к обучению грамоте) </w:t>
            </w: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10.20-10.50</w:t>
            </w:r>
          </w:p>
          <w:p w:rsidR="00CE7C5C" w:rsidRPr="00D73660" w:rsidRDefault="00D73660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4.</w:t>
            </w:r>
            <w:r w:rsidR="00CE7C5C"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Физическое развитие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 на прогулке)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15.45-16.15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1.Познавательное развитие </w:t>
            </w:r>
            <w:r w:rsidRPr="00D73660">
              <w:rPr>
                <w:rFonts w:eastAsiaTheme="minorHAnsi"/>
                <w:sz w:val="20"/>
                <w:szCs w:val="20"/>
                <w:lang w:eastAsia="en-US"/>
              </w:rPr>
              <w:t>(Формирование элементарных математических представлений)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9.00 - 9.30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 Речевое развитие   </w:t>
            </w:r>
            <w:r w:rsidRPr="00D73660">
              <w:rPr>
                <w:rFonts w:eastAsiaTheme="minorHAnsi"/>
                <w:sz w:val="20"/>
                <w:szCs w:val="20"/>
                <w:lang w:eastAsia="en-US"/>
              </w:rPr>
              <w:t>(Чт</w:t>
            </w:r>
            <w:r w:rsidR="00D73660">
              <w:rPr>
                <w:rFonts w:eastAsiaTheme="minorHAnsi"/>
                <w:sz w:val="20"/>
                <w:szCs w:val="20"/>
                <w:lang w:eastAsia="en-US"/>
              </w:rPr>
              <w:t>ение художественной литературы)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9.40 -10.10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3.Художественно-эстетическое развитие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sz w:val="20"/>
                <w:szCs w:val="20"/>
                <w:lang w:eastAsia="en-US"/>
              </w:rPr>
              <w:t>(Музыка)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10.20  - 10.50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1 Познавательное развитие</w:t>
            </w: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(Развитие познавательно-исследовательской деятельности/ознакомление с миром природы – чередуются)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9.00 - 9.30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2.Художественно-эстетическое развитие 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(Аппликация)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9.40 -  10.10 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i/>
                <w:sz w:val="20"/>
                <w:szCs w:val="20"/>
                <w:lang w:eastAsia="en-US"/>
              </w:rPr>
              <w:t>3.Физическое развитие</w:t>
            </w:r>
          </w:p>
          <w:p w:rsidR="00CE7C5C" w:rsidRPr="00CE7C5C" w:rsidRDefault="00CE7C5C" w:rsidP="00CE7C5C">
            <w:pPr>
              <w:pStyle w:val="a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7C5C">
              <w:rPr>
                <w:rFonts w:eastAsiaTheme="minorHAnsi"/>
                <w:sz w:val="20"/>
                <w:szCs w:val="20"/>
                <w:lang w:eastAsia="en-US"/>
              </w:rPr>
              <w:t xml:space="preserve"> (Физическая культура)</w:t>
            </w:r>
          </w:p>
          <w:p w:rsidR="00CE7C5C" w:rsidRPr="00D73660" w:rsidRDefault="00CE7C5C" w:rsidP="00CE7C5C">
            <w:pPr>
              <w:pStyle w:val="a4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73660">
              <w:rPr>
                <w:rFonts w:eastAsiaTheme="minorHAnsi"/>
                <w:b/>
                <w:sz w:val="20"/>
                <w:szCs w:val="20"/>
                <w:lang w:eastAsia="en-US"/>
              </w:rPr>
              <w:t>10.20 -10.50</w:t>
            </w:r>
          </w:p>
        </w:tc>
      </w:tr>
    </w:tbl>
    <w:p w:rsidR="00DF4601" w:rsidRPr="00CE7C5C" w:rsidRDefault="00DF4601" w:rsidP="00D73660">
      <w:pPr>
        <w:pStyle w:val="a4"/>
        <w:rPr>
          <w:sz w:val="20"/>
          <w:szCs w:val="20"/>
        </w:rPr>
      </w:pPr>
    </w:p>
    <w:sectPr w:rsidR="00DF4601" w:rsidRPr="00CE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5C"/>
    <w:rsid w:val="00024809"/>
    <w:rsid w:val="00110D02"/>
    <w:rsid w:val="001C226E"/>
    <w:rsid w:val="002E03E4"/>
    <w:rsid w:val="00317226"/>
    <w:rsid w:val="003359D3"/>
    <w:rsid w:val="003A4547"/>
    <w:rsid w:val="003F48BC"/>
    <w:rsid w:val="0045259C"/>
    <w:rsid w:val="004C32D0"/>
    <w:rsid w:val="004C3FFD"/>
    <w:rsid w:val="00510709"/>
    <w:rsid w:val="007021D2"/>
    <w:rsid w:val="007106B5"/>
    <w:rsid w:val="00767136"/>
    <w:rsid w:val="0079452E"/>
    <w:rsid w:val="007D6C96"/>
    <w:rsid w:val="008205B5"/>
    <w:rsid w:val="008D382E"/>
    <w:rsid w:val="008D786C"/>
    <w:rsid w:val="0093608D"/>
    <w:rsid w:val="0093705E"/>
    <w:rsid w:val="00A024B8"/>
    <w:rsid w:val="00A04DB4"/>
    <w:rsid w:val="00AE5634"/>
    <w:rsid w:val="00AF2603"/>
    <w:rsid w:val="00AF59C9"/>
    <w:rsid w:val="00B40080"/>
    <w:rsid w:val="00B851DF"/>
    <w:rsid w:val="00BE7704"/>
    <w:rsid w:val="00C21139"/>
    <w:rsid w:val="00C27A28"/>
    <w:rsid w:val="00C607E3"/>
    <w:rsid w:val="00C83921"/>
    <w:rsid w:val="00CE7C5C"/>
    <w:rsid w:val="00D73660"/>
    <w:rsid w:val="00DF4601"/>
    <w:rsid w:val="00E17A7B"/>
    <w:rsid w:val="00E32948"/>
    <w:rsid w:val="00E9787B"/>
    <w:rsid w:val="00EA4271"/>
    <w:rsid w:val="00F14A4A"/>
    <w:rsid w:val="00F226E5"/>
    <w:rsid w:val="00F55C67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E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E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2</cp:revision>
  <cp:lastPrinted>2023-08-17T06:46:00Z</cp:lastPrinted>
  <dcterms:created xsi:type="dcterms:W3CDTF">2023-08-17T06:21:00Z</dcterms:created>
  <dcterms:modified xsi:type="dcterms:W3CDTF">2023-08-17T06:52:00Z</dcterms:modified>
</cp:coreProperties>
</file>